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750" w:rsidRPr="00174732" w:rsidRDefault="00AE6750" w:rsidP="00AE6750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                                                            </w:t>
      </w:r>
      <w:r>
        <w:rPr>
          <w:rFonts w:ascii="Calibri" w:eastAsia="Calibri" w:hAnsi="Calibri" w:cs="Times New Roman"/>
          <w:noProof/>
          <w:lang w:val="uk-UA" w:eastAsia="ru-RU"/>
        </w:rPr>
        <w:t xml:space="preserve">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    </w:t>
      </w:r>
      <w:r w:rsidRPr="0017473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1094B0A" wp14:editId="4C90879D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AE6750" w:rsidRPr="00174732" w:rsidTr="007D446B">
        <w:trPr>
          <w:trHeight w:val="1035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6750" w:rsidRPr="00174732" w:rsidRDefault="00AE6750" w:rsidP="007D4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МИКОЛАЇВСЬКА ОБЛАСТЬ</w:t>
            </w:r>
          </w:p>
          <w:p w:rsidR="00AE6750" w:rsidRPr="00174732" w:rsidRDefault="00AE6750" w:rsidP="007D4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:rsidR="00AE6750" w:rsidRPr="00174732" w:rsidRDefault="00AE6750" w:rsidP="007D44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AE6750" w:rsidRPr="00174732" w:rsidRDefault="00AE6750" w:rsidP="00AE6750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F306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F306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F306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284-р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</w:tblGrid>
      <w:tr w:rsidR="00AE6750" w:rsidRPr="00213108" w:rsidTr="007D446B">
        <w:trPr>
          <w:trHeight w:val="1632"/>
        </w:trPr>
        <w:tc>
          <w:tcPr>
            <w:tcW w:w="4427" w:type="dxa"/>
          </w:tcPr>
          <w:p w:rsidR="00AE6750" w:rsidRPr="00174732" w:rsidRDefault="00AE6750" w:rsidP="007D446B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6750" w:rsidRDefault="00AE6750" w:rsidP="007D446B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6750" w:rsidRPr="00174732" w:rsidRDefault="00AE6750" w:rsidP="007D446B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скликання  </w:t>
            </w:r>
            <w:r w:rsidR="00C026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позачергової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1E25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:rsidR="00AE6750" w:rsidRPr="00174732" w:rsidRDefault="00AE6750" w:rsidP="007D446B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6750" w:rsidRPr="00174732" w:rsidRDefault="00AE6750" w:rsidP="007D446B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E6750" w:rsidRPr="00174732" w:rsidRDefault="00AE6750" w:rsidP="00AE6750">
      <w:pPr>
        <w:overflowPunct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 ч.2, п.8, 20 ч.4 ст.42  Закону  України  «Про місцеве  самоврядування  в  Україні», відповідно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Регламенту Южноукраїнської  міської ради VII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скликання:</w:t>
      </w:r>
    </w:p>
    <w:p w:rsidR="00AE6750" w:rsidRDefault="00AE6750" w:rsidP="00AE6750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14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6750" w:rsidRDefault="00AE6750" w:rsidP="00AE6750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14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Скликати </w:t>
      </w:r>
      <w:r w:rsidR="00C026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позачергову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</w:t>
      </w:r>
      <w:r w:rsidRPr="001E257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сесію  Южноукраїнської  міської  ради  VII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29.11.</w:t>
      </w:r>
      <w:r w:rsidRPr="001747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1747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17473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 з порядком денним:</w:t>
      </w:r>
    </w:p>
    <w:p w:rsidR="00AE6750" w:rsidRPr="00174732" w:rsidRDefault="00AE6750" w:rsidP="00AE6750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14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6750" w:rsidRPr="00174732" w:rsidRDefault="00AE6750" w:rsidP="00AE6750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-144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132" w:type="dxa"/>
        <w:tblLayout w:type="fixed"/>
        <w:tblLook w:val="01E0" w:firstRow="1" w:lastRow="1" w:firstColumn="1" w:lastColumn="1" w:noHBand="0" w:noVBand="0"/>
      </w:tblPr>
      <w:tblGrid>
        <w:gridCol w:w="545"/>
        <w:gridCol w:w="8587"/>
      </w:tblGrid>
      <w:tr w:rsidR="00C402D8" w:rsidRPr="000063DE" w:rsidTr="007D446B">
        <w:trPr>
          <w:trHeight w:val="213"/>
        </w:trPr>
        <w:tc>
          <w:tcPr>
            <w:tcW w:w="545" w:type="dxa"/>
            <w:shd w:val="clear" w:color="auto" w:fill="auto"/>
          </w:tcPr>
          <w:p w:rsidR="00C402D8" w:rsidRPr="00174732" w:rsidRDefault="00C402D8" w:rsidP="007D44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:rsidR="00C402D8" w:rsidRPr="00D76D36" w:rsidRDefault="00D76D36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на посаду заступника міського голови з питань діяльності виконавчих органів ради</w:t>
            </w:r>
          </w:p>
          <w:p w:rsidR="00C402D8" w:rsidRPr="00D76D36" w:rsidRDefault="00C402D8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1B4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КРАВЧЕНКО Денис</w:t>
            </w:r>
          </w:p>
          <w:p w:rsidR="008240CF" w:rsidRPr="00D76D36" w:rsidRDefault="008240CF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402D8" w:rsidRPr="000063DE" w:rsidTr="007D446B">
        <w:trPr>
          <w:trHeight w:val="213"/>
        </w:trPr>
        <w:tc>
          <w:tcPr>
            <w:tcW w:w="545" w:type="dxa"/>
            <w:shd w:val="clear" w:color="auto" w:fill="auto"/>
          </w:tcPr>
          <w:p w:rsidR="00C402D8" w:rsidRPr="00174732" w:rsidRDefault="00C402D8" w:rsidP="00C402D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:rsidR="00C402D8" w:rsidRPr="00D76D36" w:rsidRDefault="00D76D36" w:rsidP="00C402D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на посаду керуючого справами виконавчого комітету Южноукраїнської міської ради</w:t>
            </w:r>
          </w:p>
          <w:p w:rsidR="00C402D8" w:rsidRPr="00D76D36" w:rsidRDefault="008240CF" w:rsidP="00C402D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1B449C" w:rsidRPr="001B4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КРАВЧЕНКО Денис</w:t>
            </w:r>
          </w:p>
          <w:p w:rsidR="008240CF" w:rsidRPr="00D76D36" w:rsidRDefault="008240CF" w:rsidP="00C402D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6D36" w:rsidRPr="00D76D36" w:rsidTr="007D446B">
        <w:trPr>
          <w:trHeight w:val="213"/>
        </w:trPr>
        <w:tc>
          <w:tcPr>
            <w:tcW w:w="545" w:type="dxa"/>
            <w:shd w:val="clear" w:color="auto" w:fill="auto"/>
          </w:tcPr>
          <w:p w:rsidR="00D76D36" w:rsidRPr="00174732" w:rsidRDefault="00D76D36" w:rsidP="00C402D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:rsidR="00D76D36" w:rsidRDefault="00D76D36" w:rsidP="00C402D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утворення юридичного відділу апарату Южноукраїнської міської ради та її виконавчого комітету</w:t>
            </w:r>
          </w:p>
          <w:p w:rsidR="00D76D36" w:rsidRDefault="00D76D36" w:rsidP="00C402D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1B449C" w:rsidRPr="001B4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КРАВЧЕНКО Денис</w:t>
            </w:r>
          </w:p>
          <w:p w:rsidR="001B449C" w:rsidRPr="00D76D36" w:rsidRDefault="001B449C" w:rsidP="00C402D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402D8" w:rsidRPr="000063DE" w:rsidTr="007D446B">
        <w:trPr>
          <w:trHeight w:val="213"/>
        </w:trPr>
        <w:tc>
          <w:tcPr>
            <w:tcW w:w="545" w:type="dxa"/>
            <w:shd w:val="clear" w:color="auto" w:fill="auto"/>
          </w:tcPr>
          <w:p w:rsidR="00C402D8" w:rsidRPr="00174732" w:rsidRDefault="00C402D8" w:rsidP="00C402D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:rsidR="00D76D36" w:rsidRDefault="00D76D36" w:rsidP="00C402D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умови оплати праці  секретаря Южноукраїнської міської ради  Дениса КРАВЧЕНКА</w:t>
            </w:r>
          </w:p>
          <w:p w:rsidR="00C402D8" w:rsidRPr="00D76D36" w:rsidRDefault="008240CF" w:rsidP="00C402D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1B4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БОСОВА Тетяна</w:t>
            </w:r>
          </w:p>
          <w:p w:rsidR="008240CF" w:rsidRPr="00C402D8" w:rsidRDefault="008240CF" w:rsidP="00C402D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C402D8" w:rsidRPr="000063DE" w:rsidTr="007D446B">
        <w:trPr>
          <w:trHeight w:val="213"/>
        </w:trPr>
        <w:tc>
          <w:tcPr>
            <w:tcW w:w="545" w:type="dxa"/>
            <w:shd w:val="clear" w:color="auto" w:fill="auto"/>
          </w:tcPr>
          <w:p w:rsidR="00C402D8" w:rsidRPr="00174732" w:rsidRDefault="00C402D8" w:rsidP="00C402D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:rsidR="00D76D36" w:rsidRPr="00D76D36" w:rsidRDefault="00D76D36" w:rsidP="00C402D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присвоєння чергового рангу посадової особи місцевого самоврядування старості Олександру ЧЕРНЕЮ</w:t>
            </w:r>
          </w:p>
          <w:p w:rsidR="00C402D8" w:rsidRPr="00D76D36" w:rsidRDefault="008240CF" w:rsidP="00C402D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1B4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БОСОВА Тетяна</w:t>
            </w:r>
          </w:p>
          <w:p w:rsidR="008240CF" w:rsidRPr="00C402D8" w:rsidRDefault="008240CF" w:rsidP="00C402D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C402D8" w:rsidRPr="000063DE" w:rsidTr="007D446B">
        <w:trPr>
          <w:trHeight w:val="213"/>
        </w:trPr>
        <w:tc>
          <w:tcPr>
            <w:tcW w:w="545" w:type="dxa"/>
            <w:shd w:val="clear" w:color="auto" w:fill="auto"/>
          </w:tcPr>
          <w:p w:rsidR="00C402D8" w:rsidRPr="00174732" w:rsidRDefault="00C402D8" w:rsidP="00C402D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:rsidR="001B449C" w:rsidRDefault="001B449C" w:rsidP="00F927A9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внесення змін до Регламенту Южноукраїнської міської ради </w:t>
            </w:r>
            <w:r w:rsidRPr="001B4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VIII скликання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затвердженого рішенням Южноукраїнської міської ради від 26.08.2021 №616</w:t>
            </w:r>
          </w:p>
          <w:p w:rsidR="001B449C" w:rsidRPr="001B449C" w:rsidRDefault="008240CF" w:rsidP="001B449C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4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1B449C" w:rsidRPr="001B4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КРАВЧЕНКО Денис</w:t>
            </w:r>
          </w:p>
          <w:p w:rsidR="008240CF" w:rsidRDefault="008240CF" w:rsidP="00C402D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C402D8" w:rsidRPr="000063DE" w:rsidTr="007D446B">
        <w:trPr>
          <w:trHeight w:val="213"/>
        </w:trPr>
        <w:tc>
          <w:tcPr>
            <w:tcW w:w="545" w:type="dxa"/>
            <w:shd w:val="clear" w:color="auto" w:fill="auto"/>
          </w:tcPr>
          <w:p w:rsidR="00C402D8" w:rsidRPr="00174732" w:rsidRDefault="00C402D8" w:rsidP="00C402D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:rsidR="00C402D8" w:rsidRPr="00320106" w:rsidRDefault="00C402D8" w:rsidP="00C402D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0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розгляд електронної петиції «Прийняття на сесії міської ради програми фінансової підтримки воїнів ЗСУ, які боронять країну від російської агресії та повноцінне її фінансування» від 10.07.2023 №3/2023-ЕП</w:t>
            </w:r>
          </w:p>
          <w:p w:rsidR="00C402D8" w:rsidRPr="00320106" w:rsidRDefault="00C402D8" w:rsidP="00C402D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0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1B4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АФАНАСЬЄВА Людмила</w:t>
            </w:r>
          </w:p>
          <w:p w:rsidR="00C402D8" w:rsidRPr="00174114" w:rsidRDefault="00C402D8" w:rsidP="00C402D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402D8" w:rsidRPr="000063DE" w:rsidTr="007D446B">
        <w:trPr>
          <w:trHeight w:val="213"/>
        </w:trPr>
        <w:tc>
          <w:tcPr>
            <w:tcW w:w="545" w:type="dxa"/>
            <w:shd w:val="clear" w:color="auto" w:fill="auto"/>
          </w:tcPr>
          <w:p w:rsidR="00C402D8" w:rsidRPr="00174732" w:rsidRDefault="00C402D8" w:rsidP="00C402D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:rsidR="00C402D8" w:rsidRDefault="00C402D8" w:rsidP="00C402D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7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Програми підтримки Збройних Сил України, Національної гвардії України та Державної прикордонної служби України на 2024-2026 роки</w:t>
            </w:r>
          </w:p>
          <w:p w:rsidR="00C402D8" w:rsidRDefault="00C402D8" w:rsidP="00C402D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7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1B4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АФАНАСЬЄВА Людмила</w:t>
            </w:r>
          </w:p>
          <w:p w:rsidR="00C402D8" w:rsidRPr="00320106" w:rsidRDefault="00C402D8" w:rsidP="00C402D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402D8" w:rsidRPr="000063DE" w:rsidTr="007D446B">
        <w:trPr>
          <w:trHeight w:val="213"/>
        </w:trPr>
        <w:tc>
          <w:tcPr>
            <w:tcW w:w="545" w:type="dxa"/>
            <w:shd w:val="clear" w:color="auto" w:fill="auto"/>
          </w:tcPr>
          <w:p w:rsidR="00C402D8" w:rsidRPr="00174732" w:rsidRDefault="00C402D8" w:rsidP="00C402D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:rsidR="00C402D8" w:rsidRDefault="00C402D8" w:rsidP="00C402D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0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розгляд електронної петиції «Перевірка звання «Почесний житель міста» пану О. Савіну» від 11.08.2023 №4/2023-ЕП</w:t>
            </w:r>
          </w:p>
          <w:p w:rsidR="00C402D8" w:rsidRDefault="00C402D8" w:rsidP="00C402D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0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1B4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МАРТИНКО Антоніна</w:t>
            </w:r>
          </w:p>
          <w:p w:rsidR="00C402D8" w:rsidRPr="00174114" w:rsidRDefault="00C402D8" w:rsidP="00C402D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6750" w:rsidRPr="000063DE" w:rsidTr="007D446B">
        <w:trPr>
          <w:trHeight w:val="213"/>
        </w:trPr>
        <w:tc>
          <w:tcPr>
            <w:tcW w:w="545" w:type="dxa"/>
            <w:shd w:val="clear" w:color="auto" w:fill="auto"/>
          </w:tcPr>
          <w:p w:rsidR="00AE6750" w:rsidRPr="00174732" w:rsidRDefault="00AE6750" w:rsidP="007D44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:rsidR="00AE6750" w:rsidRDefault="00AE6750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Положення про звання «Почесний громадянин  Южноукраїнської міської територіальної громади» в новій редакції</w:t>
            </w:r>
          </w:p>
          <w:p w:rsidR="00AE6750" w:rsidRDefault="00AE6750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1B4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МАРТИНКО Антоніна</w:t>
            </w:r>
          </w:p>
          <w:p w:rsidR="00AE6750" w:rsidRPr="002D5E8A" w:rsidRDefault="00AE6750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E6750" w:rsidRPr="000063DE" w:rsidTr="007D446B">
        <w:trPr>
          <w:trHeight w:val="213"/>
        </w:trPr>
        <w:tc>
          <w:tcPr>
            <w:tcW w:w="545" w:type="dxa"/>
            <w:shd w:val="clear" w:color="auto" w:fill="auto"/>
          </w:tcPr>
          <w:p w:rsidR="00AE6750" w:rsidRPr="00174732" w:rsidRDefault="00AE6750" w:rsidP="007D44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:rsidR="00AE6750" w:rsidRDefault="00AE6750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присвоєння звання «Почесний громадянин  Южноукраїнської міської територіальної громади» посмертно</w:t>
            </w:r>
          </w:p>
          <w:p w:rsidR="00AE6750" w:rsidRDefault="00AE6750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32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1B4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МАРТИНКО Антоніна</w:t>
            </w:r>
          </w:p>
          <w:p w:rsidR="00AE6750" w:rsidRDefault="00AE6750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402D8" w:rsidRPr="000063DE" w:rsidTr="007D446B">
        <w:trPr>
          <w:trHeight w:val="213"/>
        </w:trPr>
        <w:tc>
          <w:tcPr>
            <w:tcW w:w="545" w:type="dxa"/>
            <w:shd w:val="clear" w:color="auto" w:fill="auto"/>
          </w:tcPr>
          <w:p w:rsidR="00C402D8" w:rsidRPr="00174732" w:rsidRDefault="00C402D8" w:rsidP="007D44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:rsidR="00C402D8" w:rsidRPr="00C402D8" w:rsidRDefault="00C402D8" w:rsidP="00C402D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02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Програми «Наша громада» на 2023-2025 роки</w:t>
            </w:r>
          </w:p>
          <w:p w:rsidR="00C402D8" w:rsidRDefault="00C402D8" w:rsidP="00C402D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02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1B4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МАРТИНКО Антоніна</w:t>
            </w:r>
          </w:p>
          <w:p w:rsidR="00C402D8" w:rsidRDefault="00C402D8" w:rsidP="00C402D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6750" w:rsidRPr="00AE6750" w:rsidTr="007D446B">
        <w:trPr>
          <w:trHeight w:val="213"/>
        </w:trPr>
        <w:tc>
          <w:tcPr>
            <w:tcW w:w="545" w:type="dxa"/>
            <w:shd w:val="clear" w:color="auto" w:fill="auto"/>
          </w:tcPr>
          <w:p w:rsidR="00AE6750" w:rsidRPr="00174732" w:rsidRDefault="00AE6750" w:rsidP="007D44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:rsidR="00AE6750" w:rsidRDefault="00AE6750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7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 до рішення Южноукраїнської міської ради від 14.12.2020 №5 «Про утворення постійних комісій Южноукраїнської міської ради, затвердження їх складу та обрання голів комісій»</w:t>
            </w:r>
          </w:p>
          <w:p w:rsidR="00AE6750" w:rsidRDefault="00AE6750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7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B4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УСАТА Світлана</w:t>
            </w:r>
          </w:p>
          <w:p w:rsidR="00AE6750" w:rsidRDefault="00AE6750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6750" w:rsidRPr="000063DE" w:rsidTr="007D446B">
        <w:trPr>
          <w:trHeight w:val="213"/>
        </w:trPr>
        <w:tc>
          <w:tcPr>
            <w:tcW w:w="545" w:type="dxa"/>
            <w:shd w:val="clear" w:color="auto" w:fill="auto"/>
          </w:tcPr>
          <w:p w:rsidR="00AE6750" w:rsidRPr="00174732" w:rsidRDefault="00AE6750" w:rsidP="007D44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:rsidR="00AE6750" w:rsidRDefault="00AE6750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виконання бюджету Южноукраїнської міської територіальної громади за І квартал 2023 року</w:t>
            </w:r>
          </w:p>
          <w:p w:rsidR="00AE6750" w:rsidRDefault="00AE6750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1B4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ГОНЧАРОВА Тетяна</w:t>
            </w:r>
          </w:p>
          <w:p w:rsidR="00AE6750" w:rsidRPr="00ED7F93" w:rsidRDefault="00AE6750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6750" w:rsidRPr="000063DE" w:rsidTr="007D446B">
        <w:trPr>
          <w:trHeight w:val="213"/>
        </w:trPr>
        <w:tc>
          <w:tcPr>
            <w:tcW w:w="545" w:type="dxa"/>
            <w:shd w:val="clear" w:color="auto" w:fill="auto"/>
          </w:tcPr>
          <w:p w:rsidR="00AE6750" w:rsidRPr="00174732" w:rsidRDefault="00AE6750" w:rsidP="007D44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:rsidR="00AE6750" w:rsidRPr="00BC3392" w:rsidRDefault="00AE6750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 виконання бюджету Южноукраїнської міської територіальної громади за І півріччя 2023 року</w:t>
            </w:r>
          </w:p>
          <w:p w:rsidR="001B449C" w:rsidRDefault="00AE6750" w:rsidP="001B449C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1B4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ГОНЧАРОВА Тетяна</w:t>
            </w:r>
          </w:p>
          <w:p w:rsidR="00AE6750" w:rsidRPr="002D5E8A" w:rsidRDefault="00AE6750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6750" w:rsidRPr="000063DE" w:rsidTr="007D446B">
        <w:trPr>
          <w:trHeight w:val="213"/>
        </w:trPr>
        <w:tc>
          <w:tcPr>
            <w:tcW w:w="545" w:type="dxa"/>
            <w:shd w:val="clear" w:color="auto" w:fill="auto"/>
          </w:tcPr>
          <w:p w:rsidR="00AE6750" w:rsidRPr="00174732" w:rsidRDefault="00AE6750" w:rsidP="007D44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:rsidR="00AE6750" w:rsidRPr="00AE6750" w:rsidRDefault="00AE6750" w:rsidP="00AE6750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7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 виконання бюджету Южноукраїнської міської територіальної громади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AE67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місяців </w:t>
            </w:r>
            <w:r w:rsidRPr="00AE67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року</w:t>
            </w:r>
          </w:p>
          <w:p w:rsidR="00AE6750" w:rsidRDefault="00AE6750" w:rsidP="00AE6750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7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1B449C" w:rsidRPr="001B4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ГОНЧАРОВА Тетяна</w:t>
            </w:r>
          </w:p>
          <w:p w:rsidR="00AE6750" w:rsidRDefault="00AE6750" w:rsidP="00AE6750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6750" w:rsidRPr="000063DE" w:rsidTr="007D446B">
        <w:trPr>
          <w:trHeight w:val="213"/>
        </w:trPr>
        <w:tc>
          <w:tcPr>
            <w:tcW w:w="545" w:type="dxa"/>
            <w:shd w:val="clear" w:color="auto" w:fill="auto"/>
          </w:tcPr>
          <w:p w:rsidR="00AE6750" w:rsidRPr="00174732" w:rsidRDefault="00AE6750" w:rsidP="007D44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:rsidR="00AE6750" w:rsidRDefault="00AE6750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03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виділення коштів з Фонду міської ради на виконання депутатських повноважень</w:t>
            </w:r>
          </w:p>
          <w:p w:rsidR="00AE6750" w:rsidRDefault="00AE6750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03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1B449C" w:rsidRPr="001B4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ГОНЧАРОВА Тетяна</w:t>
            </w:r>
          </w:p>
          <w:p w:rsidR="00AE6750" w:rsidRPr="00F41C8A" w:rsidRDefault="00AE6750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6750" w:rsidRPr="000063DE" w:rsidTr="007D446B">
        <w:trPr>
          <w:trHeight w:val="213"/>
        </w:trPr>
        <w:tc>
          <w:tcPr>
            <w:tcW w:w="545" w:type="dxa"/>
            <w:shd w:val="clear" w:color="auto" w:fill="auto"/>
          </w:tcPr>
          <w:p w:rsidR="00AE6750" w:rsidRPr="00174732" w:rsidRDefault="00AE6750" w:rsidP="007D44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:rsidR="00AE6750" w:rsidRDefault="00AE6750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1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виділення коштів з Фонду міської ради на виконання повноважень старости</w:t>
            </w:r>
          </w:p>
          <w:p w:rsidR="00AE6750" w:rsidRDefault="00AE6750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1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1B449C" w:rsidRPr="001B4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ГОНЧАРОВА Тетяна</w:t>
            </w:r>
          </w:p>
          <w:p w:rsidR="00AE6750" w:rsidRPr="00B103CB" w:rsidRDefault="00AE6750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6750" w:rsidRPr="000063DE" w:rsidTr="007D446B">
        <w:trPr>
          <w:trHeight w:val="213"/>
        </w:trPr>
        <w:tc>
          <w:tcPr>
            <w:tcW w:w="545" w:type="dxa"/>
            <w:shd w:val="clear" w:color="auto" w:fill="auto"/>
          </w:tcPr>
          <w:p w:rsidR="00AE6750" w:rsidRPr="00174732" w:rsidRDefault="00AE6750" w:rsidP="007D44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:rsidR="00AE6750" w:rsidRDefault="00AE6750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03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бюджету Южноукраїнської міської територіальної громади на 2023 рік</w:t>
            </w:r>
          </w:p>
          <w:p w:rsidR="00AE6750" w:rsidRDefault="00AE6750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03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1B449C" w:rsidRPr="001B4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ГОНЧАРОВА Тетяна</w:t>
            </w:r>
          </w:p>
          <w:p w:rsidR="00AE6750" w:rsidRPr="00F41C8A" w:rsidRDefault="00AE6750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6750" w:rsidRPr="007F32D9" w:rsidTr="007D446B">
        <w:trPr>
          <w:trHeight w:val="213"/>
        </w:trPr>
        <w:tc>
          <w:tcPr>
            <w:tcW w:w="545" w:type="dxa"/>
            <w:shd w:val="clear" w:color="auto" w:fill="auto"/>
          </w:tcPr>
          <w:p w:rsidR="00AE6750" w:rsidRPr="00174732" w:rsidRDefault="00AE6750" w:rsidP="00AE675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:rsidR="00AE6750" w:rsidRDefault="00AE6750" w:rsidP="00AE6750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Меморандуму про взаєморозуміння між </w:t>
            </w:r>
            <w:proofErr w:type="spellStart"/>
            <w:r w:rsidRPr="00BC0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Южноукраїнською</w:t>
            </w:r>
            <w:proofErr w:type="spellEnd"/>
            <w:r w:rsidRPr="00BC0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міською радою Миколаївської області та «Програмою Розвитку Організації Об’єднаних Націй»</w:t>
            </w:r>
          </w:p>
          <w:p w:rsidR="00AE6750" w:rsidRDefault="00AE6750" w:rsidP="00AE6750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1B4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ТАЦІЄНКО Тетяна</w:t>
            </w:r>
          </w:p>
          <w:p w:rsidR="00AE6750" w:rsidRPr="00320106" w:rsidRDefault="00AE6750" w:rsidP="00AE6750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6750" w:rsidRPr="000063DE" w:rsidTr="007D446B">
        <w:trPr>
          <w:trHeight w:val="213"/>
        </w:trPr>
        <w:tc>
          <w:tcPr>
            <w:tcW w:w="545" w:type="dxa"/>
            <w:shd w:val="clear" w:color="auto" w:fill="auto"/>
          </w:tcPr>
          <w:p w:rsidR="00AE6750" w:rsidRPr="00174732" w:rsidRDefault="00AE6750" w:rsidP="00AE675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:rsidR="00AE6750" w:rsidRDefault="00AE6750" w:rsidP="00AE6750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6E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комплексної соціальної програми підтримки ветеранів війни, військовослужбовців, які захищали незалежність, суверенітет і територіальну цілісність України та членів їх сімей на 2023-2025 роки</w:t>
            </w:r>
          </w:p>
          <w:p w:rsidR="00AE6750" w:rsidRDefault="00AE6750" w:rsidP="00AE6750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1B4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ГЕХАД Ельвіра</w:t>
            </w:r>
          </w:p>
          <w:p w:rsidR="00AE6750" w:rsidRPr="00F41C8A" w:rsidRDefault="00AE6750" w:rsidP="00AE6750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6750" w:rsidRPr="000063DE" w:rsidTr="007D446B">
        <w:trPr>
          <w:trHeight w:val="213"/>
        </w:trPr>
        <w:tc>
          <w:tcPr>
            <w:tcW w:w="545" w:type="dxa"/>
            <w:shd w:val="clear" w:color="auto" w:fill="auto"/>
          </w:tcPr>
          <w:p w:rsidR="00AE6750" w:rsidRPr="00174732" w:rsidRDefault="00AE6750" w:rsidP="00AE675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:rsidR="00AE6750" w:rsidRDefault="00AE6750" w:rsidP="00AE6750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76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Програми щодо організації мобілізаційної підготовки та територіальної оборони в Южноукраїнській міській територіальній громаді на 2022-2026 роки</w:t>
            </w:r>
          </w:p>
          <w:p w:rsidR="00AE6750" w:rsidRDefault="00AE6750" w:rsidP="00AE6750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1B4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АФАНАСЬЄВА Людмила</w:t>
            </w:r>
          </w:p>
          <w:p w:rsidR="00AE6750" w:rsidRPr="00F41C8A" w:rsidRDefault="00AE6750" w:rsidP="00AE6750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6750" w:rsidRPr="000063DE" w:rsidTr="007D446B">
        <w:trPr>
          <w:trHeight w:val="213"/>
        </w:trPr>
        <w:tc>
          <w:tcPr>
            <w:tcW w:w="545" w:type="dxa"/>
            <w:shd w:val="clear" w:color="auto" w:fill="auto"/>
          </w:tcPr>
          <w:p w:rsidR="00AE6750" w:rsidRPr="00174732" w:rsidRDefault="00AE6750" w:rsidP="007D44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:rsidR="00AE6750" w:rsidRPr="00AE6750" w:rsidRDefault="00AE6750" w:rsidP="00AE6750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7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перейменування Меморіального комплексу Захисників Вітчизни</w:t>
            </w:r>
          </w:p>
          <w:p w:rsidR="00AE6750" w:rsidRDefault="00AE6750" w:rsidP="00AE6750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7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1B4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ІЧАНСЬКА Христина</w:t>
            </w:r>
          </w:p>
          <w:p w:rsidR="00AE6750" w:rsidRPr="00B103CB" w:rsidRDefault="00AE6750" w:rsidP="00AE6750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6750" w:rsidRPr="000063DE" w:rsidTr="007D446B">
        <w:trPr>
          <w:trHeight w:val="213"/>
        </w:trPr>
        <w:tc>
          <w:tcPr>
            <w:tcW w:w="545" w:type="dxa"/>
            <w:shd w:val="clear" w:color="auto" w:fill="auto"/>
          </w:tcPr>
          <w:p w:rsidR="00AE6750" w:rsidRPr="00174732" w:rsidRDefault="00AE6750" w:rsidP="007D44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:rsidR="00AE6750" w:rsidRDefault="00AE6750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7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перейменування міста Южноукраїнськ Вознесенського району Миколаївської області</w:t>
            </w:r>
          </w:p>
          <w:p w:rsidR="00AE6750" w:rsidRDefault="00AE6750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7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1B449C" w:rsidRPr="001B4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ІЧАНСЬКА Христина</w:t>
            </w:r>
          </w:p>
          <w:p w:rsidR="00AE6750" w:rsidRPr="00B103CB" w:rsidRDefault="00AE6750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6D36" w:rsidRPr="000063DE" w:rsidTr="007D446B">
        <w:trPr>
          <w:trHeight w:val="213"/>
        </w:trPr>
        <w:tc>
          <w:tcPr>
            <w:tcW w:w="545" w:type="dxa"/>
            <w:shd w:val="clear" w:color="auto" w:fill="auto"/>
          </w:tcPr>
          <w:p w:rsidR="00D76D36" w:rsidRPr="00174732" w:rsidRDefault="00D76D36" w:rsidP="007D44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:rsidR="00D76D36" w:rsidRDefault="00D76D36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містобудівної документації на місцевому рівні: «Генеральний план та план зонування території села Панкратове»</w:t>
            </w:r>
          </w:p>
          <w:p w:rsidR="00D76D36" w:rsidRDefault="00D76D36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1B449C" w:rsidRPr="001B4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ІЧАНСЬКА Христина</w:t>
            </w:r>
          </w:p>
          <w:p w:rsidR="00D76D36" w:rsidRPr="00AE6750" w:rsidRDefault="00D76D36" w:rsidP="007D44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564FF" w:rsidRDefault="00B564FF"/>
    <w:p w:rsidR="00C0261B" w:rsidRDefault="00C402D8" w:rsidP="00C0261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0261B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="00C026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026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026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026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0261B">
        <w:rPr>
          <w:rFonts w:ascii="Times New Roman" w:hAnsi="Times New Roman" w:cs="Times New Roman"/>
          <w:sz w:val="24"/>
          <w:szCs w:val="24"/>
          <w:lang w:val="uk-UA"/>
        </w:rPr>
        <w:tab/>
        <w:t>Денис КРАВЧЕНКО</w:t>
      </w:r>
      <w:r w:rsidR="00C0261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0261B" w:rsidRDefault="00C0261B" w:rsidP="00C0261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0261B" w:rsidRDefault="00C0261B" w:rsidP="00C0261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0261B" w:rsidRDefault="00C0261B" w:rsidP="00C0261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0261B" w:rsidRDefault="00C0261B" w:rsidP="00C0261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0261B" w:rsidRDefault="00C0261B" w:rsidP="00C0261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0261B" w:rsidRDefault="00C0261B" w:rsidP="00C0261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0261B" w:rsidRDefault="00C0261B" w:rsidP="00C0261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0261B" w:rsidRDefault="00C0261B" w:rsidP="00C0261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0261B" w:rsidRDefault="00C0261B" w:rsidP="00C0261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0261B" w:rsidRDefault="00C0261B" w:rsidP="00C0261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0261B" w:rsidRDefault="00C0261B" w:rsidP="00C0261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0261B" w:rsidRDefault="00C0261B" w:rsidP="00C0261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0261B" w:rsidRDefault="00C0261B" w:rsidP="00C0261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0261B" w:rsidRDefault="00C0261B" w:rsidP="00C0261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0261B" w:rsidRPr="00C0261B" w:rsidRDefault="00C0261B" w:rsidP="00C0261B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C0261B">
        <w:rPr>
          <w:rFonts w:ascii="Times New Roman" w:hAnsi="Times New Roman" w:cs="Times New Roman"/>
          <w:sz w:val="20"/>
          <w:szCs w:val="20"/>
          <w:lang w:val="uk-UA"/>
        </w:rPr>
        <w:t>УСАТА С.</w:t>
      </w:r>
    </w:p>
    <w:p w:rsidR="00C402D8" w:rsidRDefault="00C0261B" w:rsidP="00C0261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0261B">
        <w:rPr>
          <w:rFonts w:ascii="Times New Roman" w:hAnsi="Times New Roman" w:cs="Times New Roman"/>
          <w:sz w:val="20"/>
          <w:szCs w:val="20"/>
          <w:lang w:val="uk-UA"/>
        </w:rPr>
        <w:t>55773</w:t>
      </w:r>
      <w:r w:rsidRPr="00C0261B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6083D" w:rsidRDefault="0006083D" w:rsidP="00C0261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06083D" w:rsidRDefault="0006083D" w:rsidP="00C0261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06083D" w:rsidRDefault="0006083D" w:rsidP="00C0261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06083D" w:rsidRDefault="0006083D" w:rsidP="00C0261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06083D" w:rsidRPr="00C0261B" w:rsidRDefault="0006083D" w:rsidP="00C0261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06083D" w:rsidRPr="00C0261B" w:rsidSect="00C0261B">
      <w:pgSz w:w="11906" w:h="16838"/>
      <w:pgMar w:top="1134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50"/>
    <w:rsid w:val="0006083D"/>
    <w:rsid w:val="001B449C"/>
    <w:rsid w:val="0076576F"/>
    <w:rsid w:val="007F32D9"/>
    <w:rsid w:val="008240CF"/>
    <w:rsid w:val="00AE6750"/>
    <w:rsid w:val="00B564FF"/>
    <w:rsid w:val="00C0261B"/>
    <w:rsid w:val="00C402D8"/>
    <w:rsid w:val="00D76D36"/>
    <w:rsid w:val="00F3060B"/>
    <w:rsid w:val="00F9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33466-20A8-4459-9685-17445F0B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2023-11-24T07:34:00Z</cp:lastPrinted>
  <dcterms:created xsi:type="dcterms:W3CDTF">2023-11-24T07:06:00Z</dcterms:created>
  <dcterms:modified xsi:type="dcterms:W3CDTF">2023-11-24T13:16:00Z</dcterms:modified>
</cp:coreProperties>
</file>